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47A11" w14:textId="77777777" w:rsidR="00DB5669" w:rsidRPr="00CB6A8C" w:rsidRDefault="00DB5669" w:rsidP="00C12478">
      <w:pPr>
        <w:spacing w:after="0" w:line="240" w:lineRule="auto"/>
        <w:rPr>
          <w:rFonts w:ascii="Calibri" w:hAnsi="Calibri"/>
          <w:b/>
          <w:u w:val="single"/>
        </w:rPr>
      </w:pPr>
      <w:r w:rsidRPr="00CB6A8C">
        <w:rPr>
          <w:rFonts w:ascii="Calibri" w:hAnsi="Calibri"/>
          <w:b/>
          <w:u w:val="single"/>
        </w:rPr>
        <w:t>Minutes</w:t>
      </w:r>
      <w:r w:rsidR="001D3F07">
        <w:rPr>
          <w:rFonts w:ascii="Calibri" w:hAnsi="Calibri"/>
          <w:b/>
          <w:u w:val="single"/>
        </w:rPr>
        <w:t xml:space="preserve"> for the Cochrane Skin</w:t>
      </w:r>
      <w:r w:rsidRPr="00CB6A8C">
        <w:rPr>
          <w:rFonts w:ascii="Calibri" w:hAnsi="Calibri"/>
          <w:b/>
          <w:u w:val="single"/>
        </w:rPr>
        <w:t>/</w:t>
      </w:r>
      <w:r w:rsidR="00BD1242">
        <w:rPr>
          <w:rFonts w:ascii="Calibri" w:hAnsi="Calibri"/>
          <w:b/>
          <w:u w:val="single"/>
        </w:rPr>
        <w:t>Colombian</w:t>
      </w:r>
      <w:r w:rsidRPr="00CB6A8C">
        <w:rPr>
          <w:rFonts w:ascii="Calibri" w:hAnsi="Calibri"/>
          <w:b/>
          <w:u w:val="single"/>
        </w:rPr>
        <w:t xml:space="preserve"> Satellite Group teleconference </w:t>
      </w:r>
      <w:r w:rsidR="00BD1242">
        <w:rPr>
          <w:rFonts w:ascii="Calibri" w:hAnsi="Calibri"/>
          <w:b/>
          <w:u w:val="single"/>
        </w:rPr>
        <w:t>January</w:t>
      </w:r>
      <w:r w:rsidR="00945040">
        <w:rPr>
          <w:rFonts w:ascii="Calibri" w:hAnsi="Calibri"/>
          <w:b/>
          <w:u w:val="single"/>
        </w:rPr>
        <w:t xml:space="preserve"> 12</w:t>
      </w:r>
      <w:r w:rsidRPr="00CB6A8C">
        <w:rPr>
          <w:rFonts w:ascii="Calibri" w:hAnsi="Calibri"/>
          <w:b/>
          <w:u w:val="single"/>
          <w:vertAlign w:val="superscript"/>
        </w:rPr>
        <w:t>th</w:t>
      </w:r>
      <w:r w:rsidRPr="00CB6A8C">
        <w:rPr>
          <w:rFonts w:ascii="Calibri" w:hAnsi="Calibri"/>
          <w:b/>
          <w:u w:val="single"/>
        </w:rPr>
        <w:t xml:space="preserve"> 20</w:t>
      </w:r>
      <w:r w:rsidR="006146F7">
        <w:rPr>
          <w:rFonts w:ascii="Calibri" w:hAnsi="Calibri"/>
          <w:b/>
          <w:u w:val="single"/>
        </w:rPr>
        <w:t>2</w:t>
      </w:r>
      <w:r w:rsidR="00945040">
        <w:rPr>
          <w:rFonts w:ascii="Calibri" w:hAnsi="Calibri"/>
          <w:b/>
          <w:u w:val="single"/>
        </w:rPr>
        <w:t>1</w:t>
      </w:r>
    </w:p>
    <w:p w14:paraId="1BBBE606" w14:textId="77777777" w:rsidR="00DB5669" w:rsidRDefault="00DB5669" w:rsidP="00C12478">
      <w:pPr>
        <w:spacing w:after="0" w:line="240" w:lineRule="auto"/>
        <w:rPr>
          <w:rFonts w:ascii="Calibri" w:hAnsi="Calibri"/>
          <w:u w:val="single"/>
        </w:rPr>
      </w:pPr>
    </w:p>
    <w:p w14:paraId="127433CC" w14:textId="77777777" w:rsidR="00835C8A" w:rsidRDefault="00DB5669" w:rsidP="00C12478">
      <w:pPr>
        <w:spacing w:after="0" w:line="240" w:lineRule="auto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Present: </w:t>
      </w:r>
      <w:r w:rsidR="002D0F55">
        <w:rPr>
          <w:rFonts w:ascii="Calibri" w:hAnsi="Calibri"/>
          <w:i/>
        </w:rPr>
        <w:t xml:space="preserve">Gloria </w:t>
      </w:r>
      <w:proofErr w:type="spellStart"/>
      <w:r w:rsidR="002D0F55">
        <w:rPr>
          <w:rFonts w:ascii="Calibri" w:hAnsi="Calibri"/>
          <w:i/>
        </w:rPr>
        <w:t>Sancleme</w:t>
      </w:r>
      <w:r w:rsidR="00BD1242">
        <w:rPr>
          <w:rFonts w:ascii="Calibri" w:hAnsi="Calibri"/>
          <w:i/>
        </w:rPr>
        <w:t>n</w:t>
      </w:r>
      <w:r w:rsidR="002D0F55">
        <w:rPr>
          <w:rFonts w:ascii="Calibri" w:hAnsi="Calibri"/>
          <w:i/>
        </w:rPr>
        <w:t>te</w:t>
      </w:r>
      <w:proofErr w:type="spellEnd"/>
      <w:r>
        <w:rPr>
          <w:rFonts w:ascii="Calibri" w:hAnsi="Calibri"/>
          <w:i/>
        </w:rPr>
        <w:t>, Bob Boyle,</w:t>
      </w:r>
      <w:r w:rsidR="00835C8A">
        <w:rPr>
          <w:rFonts w:ascii="Calibri" w:hAnsi="Calibri"/>
          <w:i/>
        </w:rPr>
        <w:t xml:space="preserve"> </w:t>
      </w:r>
      <w:r w:rsidR="006146F7">
        <w:rPr>
          <w:rFonts w:ascii="Calibri" w:hAnsi="Calibri"/>
          <w:i/>
        </w:rPr>
        <w:t>Elizabeth Doney, Helen Scott</w:t>
      </w:r>
      <w:r w:rsidR="00835C8A">
        <w:rPr>
          <w:rFonts w:ascii="Calibri" w:hAnsi="Calibri"/>
          <w:i/>
        </w:rPr>
        <w:t xml:space="preserve">, </w:t>
      </w:r>
      <w:r w:rsidR="00281F32">
        <w:rPr>
          <w:rFonts w:ascii="Calibri" w:hAnsi="Calibri"/>
          <w:i/>
        </w:rPr>
        <w:t xml:space="preserve">Emma Axon, </w:t>
      </w:r>
      <w:r w:rsidR="00835C8A">
        <w:rPr>
          <w:rFonts w:ascii="Calibri" w:hAnsi="Calibri"/>
          <w:i/>
        </w:rPr>
        <w:t>Laura Prescott</w:t>
      </w:r>
      <w:r w:rsidR="00281F32">
        <w:rPr>
          <w:rFonts w:ascii="Calibri" w:hAnsi="Calibri"/>
          <w:i/>
        </w:rPr>
        <w:t>.</w:t>
      </w:r>
    </w:p>
    <w:p w14:paraId="0EF3D4C1" w14:textId="77777777" w:rsidR="00835C8A" w:rsidRPr="007610E1" w:rsidRDefault="007610E1" w:rsidP="00C12478">
      <w:pPr>
        <w:spacing w:after="0" w:line="240" w:lineRule="auto"/>
        <w:rPr>
          <w:rFonts w:ascii="Calibri" w:hAnsi="Calibri"/>
          <w:i/>
        </w:rPr>
      </w:pPr>
      <w:r w:rsidRPr="007610E1">
        <w:rPr>
          <w:rFonts w:ascii="Calibri" w:hAnsi="Calibri"/>
          <w:i/>
        </w:rPr>
        <w:t>Apologies: Rob Dellavalle</w:t>
      </w:r>
    </w:p>
    <w:p w14:paraId="3B35BA11" w14:textId="77777777" w:rsidR="007610E1" w:rsidRPr="00784765" w:rsidRDefault="007610E1" w:rsidP="00C12478">
      <w:pPr>
        <w:spacing w:after="0" w:line="240" w:lineRule="auto"/>
        <w:rPr>
          <w:rFonts w:ascii="Calibri" w:hAnsi="Calibri"/>
        </w:rPr>
      </w:pPr>
    </w:p>
    <w:p w14:paraId="173002BB" w14:textId="77777777" w:rsidR="007F751E" w:rsidRPr="007F751E" w:rsidRDefault="00C12478" w:rsidP="007F751E">
      <w:pPr>
        <w:pStyle w:val="Heading3"/>
        <w:spacing w:before="0" w:line="240" w:lineRule="auto"/>
        <w:rPr>
          <w:rFonts w:asciiTheme="minorHAnsi" w:hAnsiTheme="minorHAnsi"/>
          <w:b/>
          <w:color w:val="C00000"/>
          <w:sz w:val="22"/>
        </w:rPr>
      </w:pPr>
      <w:r>
        <w:rPr>
          <w:rStyle w:val="IntenseReference"/>
          <w:rFonts w:asciiTheme="minorHAnsi" w:hAnsiTheme="minorHAnsi"/>
          <w:bCs w:val="0"/>
          <w:smallCaps w:val="0"/>
          <w:color w:val="C00000"/>
          <w:spacing w:val="0"/>
          <w:sz w:val="22"/>
        </w:rPr>
        <w:t xml:space="preserve">1. </w:t>
      </w:r>
      <w:r w:rsidR="00BD1242" w:rsidRPr="00BD1242">
        <w:rPr>
          <w:rStyle w:val="IntenseReference"/>
          <w:rFonts w:asciiTheme="minorHAnsi" w:hAnsiTheme="minorHAnsi"/>
          <w:bCs w:val="0"/>
          <w:smallCaps w:val="0"/>
          <w:color w:val="C00000"/>
          <w:spacing w:val="0"/>
          <w:sz w:val="22"/>
        </w:rPr>
        <w:t>Review production</w:t>
      </w:r>
    </w:p>
    <w:p w14:paraId="27E590A2" w14:textId="77777777" w:rsidR="007F751E" w:rsidRDefault="007F751E" w:rsidP="007F751E">
      <w:pPr>
        <w:pStyle w:val="ListParagraph"/>
        <w:spacing w:after="0" w:line="240" w:lineRule="auto"/>
        <w:ind w:left="360"/>
      </w:pPr>
    </w:p>
    <w:p w14:paraId="2CEA6261" w14:textId="77777777" w:rsidR="0036284E" w:rsidRDefault="0036284E" w:rsidP="0036284E">
      <w:pPr>
        <w:pStyle w:val="ListParagraph"/>
        <w:numPr>
          <w:ilvl w:val="0"/>
          <w:numId w:val="13"/>
        </w:numPr>
        <w:spacing w:after="0" w:line="240" w:lineRule="auto"/>
      </w:pPr>
      <w:r>
        <w:t>The Satellite isn’t currently involved in any active review titles. We are interested in registering some titles relevant to South America.</w:t>
      </w:r>
    </w:p>
    <w:p w14:paraId="36CD00AD" w14:textId="77777777" w:rsidR="0036284E" w:rsidRDefault="0036284E" w:rsidP="0036284E">
      <w:pPr>
        <w:spacing w:after="0" w:line="240" w:lineRule="auto"/>
      </w:pPr>
    </w:p>
    <w:p w14:paraId="719FB3BA" w14:textId="4D0E7A7C" w:rsidR="0036284E" w:rsidRPr="0036284E" w:rsidRDefault="0036284E" w:rsidP="00F254B6">
      <w:pPr>
        <w:pStyle w:val="ListParagraph"/>
        <w:numPr>
          <w:ilvl w:val="0"/>
          <w:numId w:val="15"/>
        </w:numPr>
        <w:spacing w:after="0" w:line="240" w:lineRule="auto"/>
      </w:pPr>
      <w:r w:rsidRPr="00F254B6">
        <w:rPr>
          <w:b/>
          <w:sz w:val="24"/>
        </w:rPr>
        <w:t>Action</w:t>
      </w:r>
      <w:r>
        <w:t xml:space="preserve">: Gloria will </w:t>
      </w:r>
      <w:r w:rsidRPr="0036284E">
        <w:t xml:space="preserve">see if anyone in </w:t>
      </w:r>
      <w:r>
        <w:t>the</w:t>
      </w:r>
      <w:r w:rsidRPr="0036284E">
        <w:t xml:space="preserve"> Satellite is interested in suggesting any South American priority titles for </w:t>
      </w:r>
      <w:r w:rsidR="00F254B6">
        <w:t>Cochrane Skin</w:t>
      </w:r>
      <w:r w:rsidRPr="0036284E">
        <w:t xml:space="preserve"> t</w:t>
      </w:r>
      <w:r>
        <w:t>o consider registering/updating</w:t>
      </w:r>
      <w:r w:rsidR="00B654CA">
        <w:t xml:space="preserve"> </w:t>
      </w:r>
      <w:r w:rsidR="00B654CA">
        <w:rPr>
          <w:b/>
          <w:color w:val="C00000"/>
        </w:rPr>
        <w:t>(DONE).</w:t>
      </w:r>
    </w:p>
    <w:p w14:paraId="16BEE055" w14:textId="77777777" w:rsidR="0036284E" w:rsidRDefault="0036284E" w:rsidP="0036284E">
      <w:pPr>
        <w:spacing w:after="0" w:line="240" w:lineRule="auto"/>
      </w:pPr>
    </w:p>
    <w:p w14:paraId="33B0D6CD" w14:textId="77777777" w:rsidR="0036284E" w:rsidRPr="0036284E" w:rsidRDefault="0036284E" w:rsidP="0036284E">
      <w:pPr>
        <w:spacing w:after="0" w:line="240" w:lineRule="auto"/>
        <w:rPr>
          <w:b/>
          <w:color w:val="C00000"/>
        </w:rPr>
      </w:pPr>
      <w:r w:rsidRPr="0036284E">
        <w:rPr>
          <w:b/>
          <w:color w:val="C00000"/>
        </w:rPr>
        <w:t>2. Promoting evidence-based medicine thro</w:t>
      </w:r>
      <w:r w:rsidR="005E7B71">
        <w:rPr>
          <w:b/>
          <w:color w:val="C00000"/>
        </w:rPr>
        <w:t>ugh courses/projects in Spanish-</w:t>
      </w:r>
      <w:r w:rsidRPr="0036284E">
        <w:rPr>
          <w:b/>
          <w:color w:val="C00000"/>
        </w:rPr>
        <w:t>speaking countries</w:t>
      </w:r>
    </w:p>
    <w:p w14:paraId="222D399C" w14:textId="77777777" w:rsidR="0036284E" w:rsidRDefault="0036284E" w:rsidP="0036284E">
      <w:pPr>
        <w:spacing w:after="0" w:line="240" w:lineRule="auto"/>
      </w:pPr>
    </w:p>
    <w:p w14:paraId="3C07E5EC" w14:textId="6690EF74" w:rsidR="004A3208" w:rsidRDefault="004A3208" w:rsidP="004A3208">
      <w:pPr>
        <w:pStyle w:val="ListParagraph"/>
        <w:numPr>
          <w:ilvl w:val="0"/>
          <w:numId w:val="13"/>
        </w:numPr>
        <w:spacing w:after="0" w:line="240" w:lineRule="auto"/>
      </w:pPr>
      <w:r w:rsidRPr="004A3208">
        <w:t>The diploma in evidence-based dermatology has not been cancelled, but is yet to register enough delegates to enable</w:t>
      </w:r>
      <w:r w:rsidRPr="0036284E">
        <w:t xml:space="preserve"> the course to run; the registration fee is sponsored so for attendees it is free</w:t>
      </w:r>
      <w:r>
        <w:t>.</w:t>
      </w:r>
      <w:r w:rsidRPr="004A3208">
        <w:t xml:space="preserve"> </w:t>
      </w:r>
      <w:r w:rsidR="006F7227">
        <w:t xml:space="preserve">Can Cochrane Skin help with advertising? </w:t>
      </w:r>
      <w:r w:rsidR="006F7227" w:rsidRPr="006F7227">
        <w:t>T</w:t>
      </w:r>
      <w:r w:rsidRPr="006F7227">
        <w:t>he agenda might need changing.</w:t>
      </w:r>
    </w:p>
    <w:p w14:paraId="160C56D1" w14:textId="77777777" w:rsidR="005E7B71" w:rsidRPr="004A3208" w:rsidRDefault="005E7B71" w:rsidP="005E7B71">
      <w:pPr>
        <w:pStyle w:val="ListParagraph"/>
        <w:spacing w:after="0" w:line="240" w:lineRule="auto"/>
        <w:ind w:left="360"/>
      </w:pPr>
    </w:p>
    <w:p w14:paraId="726B5FB9" w14:textId="578DED44" w:rsidR="0036284E" w:rsidRDefault="005E7B71" w:rsidP="005E7B71">
      <w:pPr>
        <w:pStyle w:val="ListParagraph"/>
        <w:numPr>
          <w:ilvl w:val="0"/>
          <w:numId w:val="16"/>
        </w:numPr>
        <w:spacing w:after="0" w:line="240" w:lineRule="auto"/>
      </w:pPr>
      <w:r w:rsidRPr="005E7B71">
        <w:rPr>
          <w:b/>
          <w:sz w:val="24"/>
        </w:rPr>
        <w:t>Action</w:t>
      </w:r>
      <w:r w:rsidRPr="00004B17">
        <w:t>:</w:t>
      </w:r>
      <w:r w:rsidRPr="005E7B71">
        <w:t xml:space="preserve"> </w:t>
      </w:r>
      <w:r w:rsidRPr="0036284E">
        <w:t xml:space="preserve">see if </w:t>
      </w:r>
      <w:proofErr w:type="spellStart"/>
      <w:r w:rsidRPr="0036284E">
        <w:t>Urba</w:t>
      </w:r>
      <w:proofErr w:type="spellEnd"/>
      <w:r w:rsidRPr="0036284E">
        <w:t xml:space="preserve"> </w:t>
      </w:r>
      <w:r w:rsidR="006F7227">
        <w:t xml:space="preserve">(based in Spain) </w:t>
      </w:r>
      <w:r w:rsidRPr="0036284E">
        <w:t>can advertise it</w:t>
      </w:r>
      <w:r w:rsidR="00B654CA">
        <w:t xml:space="preserve"> </w:t>
      </w:r>
      <w:r w:rsidR="00B654CA">
        <w:rPr>
          <w:b/>
          <w:color w:val="C00000"/>
        </w:rPr>
        <w:t>(DONE).</w:t>
      </w:r>
    </w:p>
    <w:p w14:paraId="1C442735" w14:textId="77777777" w:rsidR="005E7B71" w:rsidRPr="0036284E" w:rsidRDefault="005E7B71" w:rsidP="005E7B71">
      <w:pPr>
        <w:pStyle w:val="ListParagraph"/>
        <w:spacing w:after="0" w:line="240" w:lineRule="auto"/>
        <w:ind w:left="360"/>
      </w:pPr>
    </w:p>
    <w:p w14:paraId="7DA0DE6A" w14:textId="77777777" w:rsidR="0036284E" w:rsidRDefault="00F254B6" w:rsidP="0036284E">
      <w:pPr>
        <w:spacing w:after="0" w:line="240" w:lineRule="auto"/>
        <w:rPr>
          <w:b/>
          <w:color w:val="C00000"/>
        </w:rPr>
      </w:pPr>
      <w:r w:rsidRPr="00F254B6">
        <w:rPr>
          <w:b/>
          <w:color w:val="C00000"/>
        </w:rPr>
        <w:t>3. Disseminating C</w:t>
      </w:r>
      <w:r w:rsidR="005E7B71">
        <w:rPr>
          <w:b/>
          <w:color w:val="C00000"/>
        </w:rPr>
        <w:t>ochrane Skin reviews in Spanish-</w:t>
      </w:r>
      <w:r w:rsidRPr="00F254B6">
        <w:rPr>
          <w:b/>
          <w:color w:val="C00000"/>
        </w:rPr>
        <w:t>speaking countries</w:t>
      </w:r>
    </w:p>
    <w:p w14:paraId="1F817143" w14:textId="77777777" w:rsidR="00F254B6" w:rsidRPr="00F254B6" w:rsidRDefault="00F254B6" w:rsidP="0036284E">
      <w:pPr>
        <w:spacing w:after="0" w:line="240" w:lineRule="auto"/>
        <w:rPr>
          <w:b/>
          <w:color w:val="C00000"/>
        </w:rPr>
      </w:pPr>
    </w:p>
    <w:p w14:paraId="43E2C86B" w14:textId="76A968FB" w:rsidR="00F254B6" w:rsidRPr="0036284E" w:rsidRDefault="00F254B6" w:rsidP="00F564DA">
      <w:pPr>
        <w:pStyle w:val="ListParagraph"/>
        <w:numPr>
          <w:ilvl w:val="0"/>
          <w:numId w:val="13"/>
        </w:numPr>
        <w:spacing w:after="0" w:line="240" w:lineRule="auto"/>
        <w:ind w:left="357"/>
      </w:pPr>
      <w:r w:rsidRPr="0036284E">
        <w:t>Gloria has set up a collaboration with a Spanish Journal</w:t>
      </w:r>
      <w:r w:rsidR="006F7227">
        <w:t>,</w:t>
      </w:r>
      <w:r w:rsidRPr="0036284E">
        <w:t xml:space="preserve"> </w:t>
      </w:r>
      <w:proofErr w:type="spellStart"/>
      <w:r w:rsidR="00387609">
        <w:rPr>
          <w:rFonts w:ascii="Calibri" w:hAnsi="Calibri"/>
          <w:color w:val="000000"/>
        </w:rPr>
        <w:t>Actas</w:t>
      </w:r>
      <w:proofErr w:type="spellEnd"/>
      <w:r w:rsidR="00387609">
        <w:rPr>
          <w:rFonts w:ascii="Calibri" w:hAnsi="Calibri"/>
          <w:color w:val="000000"/>
        </w:rPr>
        <w:t xml:space="preserve"> </w:t>
      </w:r>
      <w:proofErr w:type="spellStart"/>
      <w:r w:rsidR="00387609">
        <w:rPr>
          <w:rFonts w:ascii="Calibri" w:hAnsi="Calibri"/>
          <w:color w:val="000000"/>
        </w:rPr>
        <w:t>Dermo-Sifiliográficas</w:t>
      </w:r>
      <w:proofErr w:type="spellEnd"/>
      <w:r w:rsidR="00387609">
        <w:rPr>
          <w:rFonts w:ascii="Calibri" w:hAnsi="Calibri"/>
          <w:color w:val="000000"/>
        </w:rPr>
        <w:t> (</w:t>
      </w:r>
      <w:hyperlink r:id="rId5" w:history="1">
        <w:r w:rsidR="00387609" w:rsidRPr="00A8346A">
          <w:rPr>
            <w:rStyle w:val="Hyperlink"/>
            <w:rFonts w:ascii="Calibri" w:hAnsi="Calibri"/>
          </w:rPr>
          <w:t>https://www.actasdermo.org</w:t>
        </w:r>
      </w:hyperlink>
      <w:r w:rsidR="00387609">
        <w:rPr>
          <w:rFonts w:ascii="Calibri" w:hAnsi="Calibri"/>
        </w:rPr>
        <w:t>)</w:t>
      </w:r>
      <w:r w:rsidR="006F7227">
        <w:t xml:space="preserve">, </w:t>
      </w:r>
      <w:r w:rsidRPr="0036284E">
        <w:t>to publish summaries of CSG reviews with accompanying tips for interpreting the review’s results</w:t>
      </w:r>
      <w:r w:rsidR="00320CB8">
        <w:t>.</w:t>
      </w:r>
    </w:p>
    <w:p w14:paraId="6E2F89BC" w14:textId="77777777" w:rsidR="00F254B6" w:rsidRPr="0036284E" w:rsidRDefault="00F254B6" w:rsidP="00F564DA">
      <w:pPr>
        <w:pStyle w:val="ListParagraph"/>
        <w:numPr>
          <w:ilvl w:val="0"/>
          <w:numId w:val="13"/>
        </w:numPr>
        <w:spacing w:after="0" w:line="240" w:lineRule="auto"/>
        <w:ind w:left="357"/>
      </w:pPr>
      <w:r>
        <w:t xml:space="preserve">The editorial team suggested it would be really useful if </w:t>
      </w:r>
      <w:r w:rsidRPr="0036284E">
        <w:t>Gloria</w:t>
      </w:r>
      <w:r>
        <w:t xml:space="preserve"> could translate our review </w:t>
      </w:r>
      <w:proofErr w:type="spellStart"/>
      <w:r>
        <w:t>blogshots</w:t>
      </w:r>
      <w:proofErr w:type="spellEnd"/>
      <w:r>
        <w:t xml:space="preserve"> into Spanish. </w:t>
      </w:r>
      <w:r w:rsidRPr="0036284E">
        <w:t xml:space="preserve"> </w:t>
      </w:r>
    </w:p>
    <w:p w14:paraId="30C3DB79" w14:textId="77777777" w:rsidR="00F254B6" w:rsidRDefault="00F254B6" w:rsidP="00F564DA">
      <w:pPr>
        <w:pStyle w:val="ListParagraph"/>
        <w:numPr>
          <w:ilvl w:val="0"/>
          <w:numId w:val="13"/>
        </w:numPr>
        <w:spacing w:after="0" w:line="240" w:lineRule="auto"/>
        <w:ind w:left="357"/>
      </w:pPr>
      <w:r>
        <w:t xml:space="preserve">Gloria can’t find anyone to update Spanish Wikipedia pages with </w:t>
      </w:r>
      <w:r w:rsidRPr="0036284E">
        <w:t>CSG review research</w:t>
      </w:r>
      <w:r>
        <w:t xml:space="preserve">, so this </w:t>
      </w:r>
      <w:r w:rsidR="005E7B71">
        <w:t>project i</w:t>
      </w:r>
      <w:r>
        <w:t xml:space="preserve">s </w:t>
      </w:r>
      <w:r w:rsidRPr="004A3208">
        <w:t>postponed currently.</w:t>
      </w:r>
    </w:p>
    <w:p w14:paraId="64C77344" w14:textId="77777777" w:rsidR="00F254B6" w:rsidRDefault="00F254B6" w:rsidP="00F564DA">
      <w:pPr>
        <w:pStyle w:val="ListParagraph"/>
        <w:spacing w:after="0" w:line="240" w:lineRule="auto"/>
        <w:ind w:left="357"/>
        <w:rPr>
          <w:b/>
          <w:sz w:val="24"/>
        </w:rPr>
      </w:pPr>
    </w:p>
    <w:p w14:paraId="529DEE64" w14:textId="775D8CCC" w:rsidR="00F254B6" w:rsidRDefault="00F254B6" w:rsidP="00F564DA">
      <w:pPr>
        <w:pStyle w:val="ListParagraph"/>
        <w:numPr>
          <w:ilvl w:val="0"/>
          <w:numId w:val="14"/>
        </w:numPr>
        <w:spacing w:after="0" w:line="240" w:lineRule="auto"/>
        <w:ind w:left="357"/>
      </w:pPr>
      <w:r w:rsidRPr="0036284E">
        <w:rPr>
          <w:b/>
          <w:sz w:val="24"/>
        </w:rPr>
        <w:t>Action</w:t>
      </w:r>
      <w:r>
        <w:t>: Laura</w:t>
      </w:r>
      <w:r w:rsidRPr="0036284E">
        <w:t xml:space="preserve"> to confirm if </w:t>
      </w:r>
      <w:r w:rsidRPr="0036284E">
        <w:rPr>
          <w:i/>
          <w:u w:val="single"/>
        </w:rPr>
        <w:t>ALL</w:t>
      </w:r>
      <w:r w:rsidRPr="0036284E">
        <w:t xml:space="preserve"> abstracts have been translated into Spanish, as if that is the case, this will help Gl</w:t>
      </w:r>
      <w:r w:rsidR="005B2A91">
        <w:t xml:space="preserve">oria with her journal summaries </w:t>
      </w:r>
      <w:r w:rsidR="005B2A91">
        <w:rPr>
          <w:b/>
          <w:color w:val="C00000"/>
        </w:rPr>
        <w:t xml:space="preserve">(DONE – sent details of how you check this). </w:t>
      </w:r>
    </w:p>
    <w:p w14:paraId="0FCF4161" w14:textId="7C719B4E" w:rsidR="00F254B6" w:rsidRPr="0036284E" w:rsidRDefault="00F254B6" w:rsidP="00F564DA">
      <w:pPr>
        <w:pStyle w:val="ListParagraph"/>
        <w:numPr>
          <w:ilvl w:val="0"/>
          <w:numId w:val="14"/>
        </w:numPr>
        <w:spacing w:after="0" w:line="240" w:lineRule="auto"/>
        <w:ind w:left="357"/>
      </w:pPr>
      <w:r>
        <w:rPr>
          <w:b/>
          <w:sz w:val="24"/>
        </w:rPr>
        <w:t>Action</w:t>
      </w:r>
      <w:r w:rsidRPr="00004B17">
        <w:t>:</w:t>
      </w:r>
      <w:r>
        <w:t xml:space="preserve"> Gloria </w:t>
      </w:r>
      <w:r w:rsidRPr="0036284E">
        <w:t xml:space="preserve">will </w:t>
      </w:r>
      <w:r>
        <w:t>investigate if there is someone within the satellite who</w:t>
      </w:r>
      <w:r w:rsidR="005E7B71">
        <w:t xml:space="preserve"> could</w:t>
      </w:r>
      <w:r w:rsidRPr="0036284E">
        <w:t xml:space="preserve"> transl</w:t>
      </w:r>
      <w:r w:rsidR="00B654CA">
        <w:t xml:space="preserve">ate our </w:t>
      </w:r>
      <w:proofErr w:type="spellStart"/>
      <w:r w:rsidR="00B654CA">
        <w:t>blogshots</w:t>
      </w:r>
      <w:proofErr w:type="spellEnd"/>
      <w:r w:rsidR="00B654CA">
        <w:t xml:space="preserve"> into Spanish </w:t>
      </w:r>
      <w:r w:rsidR="00B654CA">
        <w:rPr>
          <w:b/>
          <w:color w:val="C00000"/>
        </w:rPr>
        <w:t>(DONE</w:t>
      </w:r>
      <w:r w:rsidR="00B654CA">
        <w:rPr>
          <w:b/>
          <w:color w:val="C00000"/>
        </w:rPr>
        <w:t>).</w:t>
      </w:r>
    </w:p>
    <w:p w14:paraId="1D0BF1EB" w14:textId="77777777" w:rsidR="00F254B6" w:rsidRPr="0036284E" w:rsidRDefault="00F254B6" w:rsidP="00F254B6">
      <w:pPr>
        <w:pStyle w:val="ListParagraph"/>
        <w:spacing w:after="0" w:line="240" w:lineRule="auto"/>
        <w:ind w:left="360"/>
      </w:pPr>
    </w:p>
    <w:p w14:paraId="6E4C8961" w14:textId="36F9F446" w:rsidR="0036284E" w:rsidRPr="005E7B71" w:rsidRDefault="005E7B71" w:rsidP="0036284E">
      <w:pPr>
        <w:spacing w:after="0" w:line="240" w:lineRule="auto"/>
        <w:rPr>
          <w:b/>
          <w:color w:val="C00000"/>
        </w:rPr>
      </w:pPr>
      <w:r w:rsidRPr="005E7B71">
        <w:rPr>
          <w:b/>
          <w:color w:val="C00000"/>
        </w:rPr>
        <w:t>4. Website</w:t>
      </w:r>
    </w:p>
    <w:p w14:paraId="093F333F" w14:textId="77777777" w:rsidR="005E7B71" w:rsidRDefault="005E7B71" w:rsidP="0036284E">
      <w:pPr>
        <w:spacing w:after="0" w:line="240" w:lineRule="auto"/>
      </w:pPr>
    </w:p>
    <w:p w14:paraId="171DA9B7" w14:textId="77777777" w:rsidR="00C12225" w:rsidRPr="00C12225" w:rsidRDefault="00C12225" w:rsidP="00C12225">
      <w:pPr>
        <w:pStyle w:val="ListParagraph"/>
        <w:numPr>
          <w:ilvl w:val="0"/>
          <w:numId w:val="17"/>
        </w:numPr>
      </w:pPr>
      <w:r>
        <w:rPr>
          <w:b/>
        </w:rPr>
        <w:t>From the Jan 2020 meeting minutes:</w:t>
      </w:r>
    </w:p>
    <w:p w14:paraId="413DEB1D" w14:textId="12585D05" w:rsidR="00C12225" w:rsidRDefault="00C12225" w:rsidP="00F564DA">
      <w:pPr>
        <w:pStyle w:val="ListParagraph"/>
        <w:numPr>
          <w:ilvl w:val="0"/>
          <w:numId w:val="17"/>
        </w:numPr>
        <w:spacing w:after="0" w:line="240" w:lineRule="auto"/>
        <w:ind w:left="357" w:hanging="357"/>
      </w:pPr>
      <w:r w:rsidRPr="00C12225">
        <w:rPr>
          <w:b/>
        </w:rPr>
        <w:t>Spanish webpage on Cochrane Skin website:</w:t>
      </w:r>
      <w:r>
        <w:t xml:space="preserve"> a </w:t>
      </w:r>
      <w:r w:rsidRPr="004F1CAD">
        <w:t xml:space="preserve">webpage </w:t>
      </w:r>
      <w:r>
        <w:t xml:space="preserve">was </w:t>
      </w:r>
      <w:r w:rsidRPr="004F1CAD">
        <w:t xml:space="preserve">published in October but it is posted at the following link: </w:t>
      </w:r>
      <w:hyperlink r:id="rId6" w:history="1">
        <w:r w:rsidRPr="001913D1">
          <w:rPr>
            <w:rStyle w:val="Hyperlink"/>
          </w:rPr>
          <w:t>http://www.udea.edu.co/wps/portal/udea/web/inicio/investigacion/grupos-investigacion/ciencias-medicas-salud/grid</w:t>
        </w:r>
      </w:hyperlink>
      <w:r>
        <w:t>. We have put the link on our website but there is a Spanish homepage which needs some content</w:t>
      </w:r>
      <w:r w:rsidR="00B5458D">
        <w:t xml:space="preserve"> </w:t>
      </w:r>
      <w:r w:rsidR="00B5458D">
        <w:rPr>
          <w:b/>
          <w:color w:val="C00000"/>
        </w:rPr>
        <w:t>(DONE).</w:t>
      </w:r>
    </w:p>
    <w:p w14:paraId="12D1AF30" w14:textId="0FA9870E" w:rsidR="00C12225" w:rsidRDefault="00C12225" w:rsidP="00B5458D">
      <w:pPr>
        <w:pStyle w:val="ListParagraph"/>
        <w:numPr>
          <w:ilvl w:val="0"/>
          <w:numId w:val="17"/>
        </w:numPr>
        <w:spacing w:after="0" w:line="240" w:lineRule="auto"/>
      </w:pPr>
      <w:r w:rsidRPr="00B5458D">
        <w:rPr>
          <w:b/>
        </w:rPr>
        <w:t>Action:</w:t>
      </w:r>
      <w:r>
        <w:t xml:space="preserve"> Gloria to translate this page for the Spanish homepage: </w:t>
      </w:r>
      <w:hyperlink r:id="rId7" w:history="1">
        <w:r>
          <w:rPr>
            <w:rStyle w:val="Hyperlink"/>
          </w:rPr>
          <w:t>https://skin.cochrane.org/about-us/international-collaborations/ibero-latin-american-satellite-group</w:t>
        </w:r>
      </w:hyperlink>
      <w:r w:rsidR="00B5458D">
        <w:t xml:space="preserve"> </w:t>
      </w:r>
      <w:r w:rsidR="00B5458D">
        <w:rPr>
          <w:b/>
          <w:color w:val="C00000"/>
        </w:rPr>
        <w:t>(DONE.</w:t>
      </w:r>
      <w:r w:rsidR="00B5458D" w:rsidRPr="00B5458D">
        <w:rPr>
          <w:b/>
          <w:color w:val="C00000"/>
        </w:rPr>
        <w:t xml:space="preserve"> The page in Spanish is available at: </w:t>
      </w:r>
      <w:hyperlink r:id="rId8" w:history="1">
        <w:r w:rsidR="00B5458D" w:rsidRPr="001F4629">
          <w:rPr>
            <w:rStyle w:val="Hyperlink"/>
            <w:b/>
          </w:rPr>
          <w:t>https://skin.cochrane.org/es/grupo-sat%C3%A9lite-cochrane-ibero-latinoamericano-de-piel</w:t>
        </w:r>
      </w:hyperlink>
      <w:r w:rsidR="00B5458D" w:rsidRPr="00B5458D">
        <w:rPr>
          <w:b/>
          <w:color w:val="C00000"/>
        </w:rPr>
        <w:t>)</w:t>
      </w:r>
    </w:p>
    <w:p w14:paraId="32E96A49" w14:textId="77777777" w:rsidR="005E7B71" w:rsidRDefault="005E7B71" w:rsidP="0036284E">
      <w:pPr>
        <w:spacing w:after="0" w:line="240" w:lineRule="auto"/>
      </w:pPr>
    </w:p>
    <w:p w14:paraId="3F9F5234" w14:textId="50F5E44F" w:rsidR="005E7B71" w:rsidRDefault="005E7B71" w:rsidP="005E7B71">
      <w:pPr>
        <w:pStyle w:val="ListParagraph"/>
        <w:numPr>
          <w:ilvl w:val="0"/>
          <w:numId w:val="18"/>
        </w:numPr>
        <w:spacing w:after="0" w:line="240" w:lineRule="auto"/>
      </w:pPr>
      <w:r w:rsidRPr="005E7B71">
        <w:rPr>
          <w:b/>
          <w:sz w:val="24"/>
        </w:rPr>
        <w:t>Action</w:t>
      </w:r>
      <w:r w:rsidRPr="00004B17">
        <w:t>:</w:t>
      </w:r>
      <w:r w:rsidR="00C12225">
        <w:t xml:space="preserve"> Gloria to chase with colleague</w:t>
      </w:r>
      <w:r w:rsidR="00A83366">
        <w:t xml:space="preserve"> </w:t>
      </w:r>
      <w:r w:rsidR="00A83366">
        <w:rPr>
          <w:b/>
          <w:color w:val="C00000"/>
        </w:rPr>
        <w:t>(DONE – see word doc in 5</w:t>
      </w:r>
      <w:r w:rsidR="00A83366" w:rsidRPr="00A83366">
        <w:rPr>
          <w:b/>
          <w:color w:val="C00000"/>
          <w:vertAlign w:val="superscript"/>
        </w:rPr>
        <w:t>th</w:t>
      </w:r>
      <w:r w:rsidR="00A83366">
        <w:rPr>
          <w:b/>
          <w:color w:val="C00000"/>
        </w:rPr>
        <w:t xml:space="preserve"> February email)</w:t>
      </w:r>
    </w:p>
    <w:p w14:paraId="5E216D01" w14:textId="77777777" w:rsidR="005E7B71" w:rsidRDefault="005E7B71" w:rsidP="005E7B71">
      <w:pPr>
        <w:pStyle w:val="ListParagraph"/>
        <w:spacing w:after="0" w:line="240" w:lineRule="auto"/>
      </w:pPr>
    </w:p>
    <w:p w14:paraId="435FB094" w14:textId="77777777" w:rsidR="005E7B71" w:rsidRPr="005E7B71" w:rsidRDefault="005E7B71" w:rsidP="0036284E">
      <w:pPr>
        <w:spacing w:after="0" w:line="240" w:lineRule="auto"/>
        <w:rPr>
          <w:b/>
          <w:color w:val="C00000"/>
        </w:rPr>
      </w:pPr>
      <w:r w:rsidRPr="005E7B71">
        <w:rPr>
          <w:b/>
          <w:color w:val="C00000"/>
        </w:rPr>
        <w:t>5. Any other business</w:t>
      </w:r>
    </w:p>
    <w:p w14:paraId="49060936" w14:textId="77777777" w:rsidR="005E7B71" w:rsidRDefault="005E7B71" w:rsidP="0036284E">
      <w:pPr>
        <w:spacing w:after="0" w:line="240" w:lineRule="auto"/>
      </w:pPr>
    </w:p>
    <w:p w14:paraId="079C4898" w14:textId="77777777" w:rsidR="005E7B71" w:rsidRDefault="004B04DB" w:rsidP="00F564DA">
      <w:pPr>
        <w:pStyle w:val="ListParagraph"/>
        <w:numPr>
          <w:ilvl w:val="0"/>
          <w:numId w:val="17"/>
        </w:numPr>
        <w:spacing w:after="0" w:line="240" w:lineRule="auto"/>
        <w:ind w:left="357" w:hanging="357"/>
      </w:pPr>
      <w:r>
        <w:t>Gloria was invited to attend the annual Cochrane Skin meeting.</w:t>
      </w:r>
    </w:p>
    <w:p w14:paraId="119998E2" w14:textId="77777777" w:rsidR="007D3B31" w:rsidRPr="007D3B31" w:rsidRDefault="007D3B31" w:rsidP="00F564DA">
      <w:pPr>
        <w:pStyle w:val="ListParagraph"/>
        <w:numPr>
          <w:ilvl w:val="0"/>
          <w:numId w:val="17"/>
        </w:numPr>
        <w:spacing w:after="0" w:line="240" w:lineRule="auto"/>
        <w:ind w:left="357" w:hanging="357"/>
        <w:rPr>
          <w:color w:val="201F1E"/>
        </w:rPr>
      </w:pPr>
      <w:r>
        <w:rPr>
          <w:color w:val="201F1E"/>
        </w:rPr>
        <w:t xml:space="preserve">We discussed who Gloria should contact if she had any queries regarding the </w:t>
      </w:r>
      <w:r w:rsidRPr="007D3B31">
        <w:rPr>
          <w:color w:val="201F1E"/>
        </w:rPr>
        <w:t xml:space="preserve">2020 financial and resource monitoring of Cochrane </w:t>
      </w:r>
      <w:r>
        <w:rPr>
          <w:color w:val="201F1E"/>
        </w:rPr>
        <w:t>Groups document.</w:t>
      </w:r>
    </w:p>
    <w:p w14:paraId="4C8AC947" w14:textId="77777777" w:rsidR="007D3B31" w:rsidRDefault="007D3B31" w:rsidP="007D3B31">
      <w:pPr>
        <w:pStyle w:val="ListParagraph"/>
        <w:spacing w:after="0" w:line="240" w:lineRule="auto"/>
        <w:ind w:left="360"/>
      </w:pPr>
    </w:p>
    <w:p w14:paraId="36BA0F0D" w14:textId="24E72E50" w:rsidR="00411CF3" w:rsidRDefault="004B04DB" w:rsidP="00411CF3">
      <w:pPr>
        <w:pStyle w:val="ListParagraph"/>
        <w:numPr>
          <w:ilvl w:val="0"/>
          <w:numId w:val="18"/>
        </w:numPr>
        <w:spacing w:after="0" w:line="240" w:lineRule="auto"/>
      </w:pPr>
      <w:r w:rsidRPr="005E7B71">
        <w:rPr>
          <w:b/>
          <w:sz w:val="24"/>
        </w:rPr>
        <w:t>Action</w:t>
      </w:r>
      <w:r w:rsidRPr="00004B17">
        <w:t>:</w:t>
      </w:r>
      <w:r w:rsidR="007D3B31" w:rsidRPr="007D3B31">
        <w:t xml:space="preserve"> </w:t>
      </w:r>
      <w:r w:rsidR="007D3B31" w:rsidRPr="0036284E">
        <w:t>share details of 2021 meeting with Gloria</w:t>
      </w:r>
      <w:r w:rsidR="009554D0">
        <w:t xml:space="preserve"> </w:t>
      </w:r>
      <w:r w:rsidR="009554D0" w:rsidRPr="005B2A91">
        <w:rPr>
          <w:b/>
          <w:color w:val="C00000"/>
        </w:rPr>
        <w:t>(DONE)</w:t>
      </w:r>
      <w:r w:rsidR="007D3B31">
        <w:t>.</w:t>
      </w:r>
      <w:bookmarkStart w:id="0" w:name="_GoBack"/>
      <w:bookmarkEnd w:id="0"/>
    </w:p>
    <w:sectPr w:rsidR="00411CF3" w:rsidSect="00C124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E531A"/>
    <w:multiLevelType w:val="hybridMultilevel"/>
    <w:tmpl w:val="8C68DA8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44139E"/>
    <w:multiLevelType w:val="hybridMultilevel"/>
    <w:tmpl w:val="0FCA3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654241"/>
    <w:multiLevelType w:val="hybridMultilevel"/>
    <w:tmpl w:val="F6F82D0A"/>
    <w:lvl w:ilvl="0" w:tplc="27F2E818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8D40EC"/>
    <w:multiLevelType w:val="hybridMultilevel"/>
    <w:tmpl w:val="C2C6BD0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B82D92"/>
    <w:multiLevelType w:val="hybridMultilevel"/>
    <w:tmpl w:val="D688ADF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36724C1"/>
    <w:multiLevelType w:val="hybridMultilevel"/>
    <w:tmpl w:val="AFD27F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290455"/>
    <w:multiLevelType w:val="hybridMultilevel"/>
    <w:tmpl w:val="B97A0B5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5C0753"/>
    <w:multiLevelType w:val="hybridMultilevel"/>
    <w:tmpl w:val="FEA0E8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EB0347"/>
    <w:multiLevelType w:val="hybridMultilevel"/>
    <w:tmpl w:val="F58EF83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9A1075"/>
    <w:multiLevelType w:val="hybridMultilevel"/>
    <w:tmpl w:val="010EF39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FA7BBD"/>
    <w:multiLevelType w:val="hybridMultilevel"/>
    <w:tmpl w:val="A87AF3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1F72EDA"/>
    <w:multiLevelType w:val="hybridMultilevel"/>
    <w:tmpl w:val="15B2CE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921FC1"/>
    <w:multiLevelType w:val="hybridMultilevel"/>
    <w:tmpl w:val="F3AA4ED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A0764"/>
    <w:multiLevelType w:val="hybridMultilevel"/>
    <w:tmpl w:val="80607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03923"/>
    <w:multiLevelType w:val="hybridMultilevel"/>
    <w:tmpl w:val="71682B8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000786"/>
    <w:multiLevelType w:val="hybridMultilevel"/>
    <w:tmpl w:val="FEA0E8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F53747"/>
    <w:multiLevelType w:val="hybridMultilevel"/>
    <w:tmpl w:val="9F0073A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20F72"/>
    <w:multiLevelType w:val="hybridMultilevel"/>
    <w:tmpl w:val="8F74CB9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5"/>
  </w:num>
  <w:num w:numId="5">
    <w:abstractNumId w:val="16"/>
  </w:num>
  <w:num w:numId="6">
    <w:abstractNumId w:val="0"/>
  </w:num>
  <w:num w:numId="7">
    <w:abstractNumId w:val="17"/>
  </w:num>
  <w:num w:numId="8">
    <w:abstractNumId w:val="7"/>
  </w:num>
  <w:num w:numId="9">
    <w:abstractNumId w:val="6"/>
  </w:num>
  <w:num w:numId="10">
    <w:abstractNumId w:val="10"/>
  </w:num>
  <w:num w:numId="11">
    <w:abstractNumId w:val="14"/>
  </w:num>
  <w:num w:numId="12">
    <w:abstractNumId w:val="2"/>
  </w:num>
  <w:num w:numId="13">
    <w:abstractNumId w:val="5"/>
  </w:num>
  <w:num w:numId="14">
    <w:abstractNumId w:val="4"/>
  </w:num>
  <w:num w:numId="15">
    <w:abstractNumId w:val="3"/>
  </w:num>
  <w:num w:numId="16">
    <w:abstractNumId w:val="8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05"/>
    <w:rsid w:val="00004B17"/>
    <w:rsid w:val="000312E0"/>
    <w:rsid w:val="00035649"/>
    <w:rsid w:val="00056C56"/>
    <w:rsid w:val="000767DF"/>
    <w:rsid w:val="001611D2"/>
    <w:rsid w:val="00180FE2"/>
    <w:rsid w:val="00181539"/>
    <w:rsid w:val="00187ADD"/>
    <w:rsid w:val="001D3F07"/>
    <w:rsid w:val="002202A0"/>
    <w:rsid w:val="00220DC7"/>
    <w:rsid w:val="00281F32"/>
    <w:rsid w:val="002C070C"/>
    <w:rsid w:val="002D0F55"/>
    <w:rsid w:val="002D2005"/>
    <w:rsid w:val="002D5A2A"/>
    <w:rsid w:val="00320CB8"/>
    <w:rsid w:val="0036284E"/>
    <w:rsid w:val="003722DB"/>
    <w:rsid w:val="00382AC8"/>
    <w:rsid w:val="00383F0F"/>
    <w:rsid w:val="00386260"/>
    <w:rsid w:val="00387609"/>
    <w:rsid w:val="003C6448"/>
    <w:rsid w:val="003D633F"/>
    <w:rsid w:val="00402EF6"/>
    <w:rsid w:val="00411CF3"/>
    <w:rsid w:val="00453C65"/>
    <w:rsid w:val="004A3208"/>
    <w:rsid w:val="004A7281"/>
    <w:rsid w:val="004B04DB"/>
    <w:rsid w:val="004F7DE4"/>
    <w:rsid w:val="00567F16"/>
    <w:rsid w:val="005B2A91"/>
    <w:rsid w:val="005C24E5"/>
    <w:rsid w:val="005E7B71"/>
    <w:rsid w:val="006146F7"/>
    <w:rsid w:val="00620AB4"/>
    <w:rsid w:val="006307A5"/>
    <w:rsid w:val="00631F7E"/>
    <w:rsid w:val="006700BA"/>
    <w:rsid w:val="006777A3"/>
    <w:rsid w:val="006B2712"/>
    <w:rsid w:val="006C3848"/>
    <w:rsid w:val="006F358A"/>
    <w:rsid w:val="006F659F"/>
    <w:rsid w:val="006F7227"/>
    <w:rsid w:val="007610E1"/>
    <w:rsid w:val="00766545"/>
    <w:rsid w:val="00784765"/>
    <w:rsid w:val="007A73B3"/>
    <w:rsid w:val="007C1E11"/>
    <w:rsid w:val="007D3B31"/>
    <w:rsid w:val="007F751E"/>
    <w:rsid w:val="00835C8A"/>
    <w:rsid w:val="00853835"/>
    <w:rsid w:val="00875A4B"/>
    <w:rsid w:val="00891B06"/>
    <w:rsid w:val="008E0227"/>
    <w:rsid w:val="008E246D"/>
    <w:rsid w:val="009004AD"/>
    <w:rsid w:val="00942E12"/>
    <w:rsid w:val="00945040"/>
    <w:rsid w:val="009554D0"/>
    <w:rsid w:val="009636D5"/>
    <w:rsid w:val="009D21BA"/>
    <w:rsid w:val="00A51E5C"/>
    <w:rsid w:val="00A83366"/>
    <w:rsid w:val="00AC1DFE"/>
    <w:rsid w:val="00B5458D"/>
    <w:rsid w:val="00B5761C"/>
    <w:rsid w:val="00B602EE"/>
    <w:rsid w:val="00B654CA"/>
    <w:rsid w:val="00B82A96"/>
    <w:rsid w:val="00BA52F7"/>
    <w:rsid w:val="00BC1083"/>
    <w:rsid w:val="00BD1242"/>
    <w:rsid w:val="00C12225"/>
    <w:rsid w:val="00C12478"/>
    <w:rsid w:val="00C4383B"/>
    <w:rsid w:val="00C45415"/>
    <w:rsid w:val="00C67D54"/>
    <w:rsid w:val="00CB6A8C"/>
    <w:rsid w:val="00D813F5"/>
    <w:rsid w:val="00D90E0A"/>
    <w:rsid w:val="00DB5669"/>
    <w:rsid w:val="00DF25B2"/>
    <w:rsid w:val="00E561AF"/>
    <w:rsid w:val="00ED19A1"/>
    <w:rsid w:val="00EE4228"/>
    <w:rsid w:val="00EE4A93"/>
    <w:rsid w:val="00EF121D"/>
    <w:rsid w:val="00F24520"/>
    <w:rsid w:val="00F254B6"/>
    <w:rsid w:val="00F438AF"/>
    <w:rsid w:val="00F46688"/>
    <w:rsid w:val="00F564DA"/>
    <w:rsid w:val="00F76856"/>
    <w:rsid w:val="00F8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9F715"/>
  <w15:docId w15:val="{DDF950BF-E635-457E-8623-1AC7A66F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5C8A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24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35C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35C8A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835C8A"/>
    <w:rPr>
      <w:b/>
      <w:bCs/>
      <w:smallCaps/>
      <w:color w:val="4F81BD" w:themeColor="accent1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C124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Spacing">
    <w:name w:val="No Spacing"/>
    <w:uiPriority w:val="1"/>
    <w:qFormat/>
    <w:rsid w:val="004F7DE4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4F7DE4"/>
    <w:rPr>
      <w:i/>
      <w:iCs/>
    </w:rPr>
  </w:style>
  <w:style w:type="character" w:styleId="Hyperlink">
    <w:name w:val="Hyperlink"/>
    <w:basedOn w:val="DefaultParagraphFont"/>
    <w:uiPriority w:val="99"/>
    <w:unhideWhenUsed/>
    <w:rsid w:val="00BA52F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2D0F55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n.cochrane.org/es/grupo-sat%C3%A9lite-cochrane-ibero-latinoamericano-de-pie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kin.cochrane.org/about-us/international-collaborations/ibero-latin-american-satellite-gro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dea.edu.co/wps/portal/udea/web/inicio/investigacion/grupos-investigacion/ciencias-medicas-salud/grid" TargetMode="External"/><Relationship Id="rId5" Type="http://schemas.openxmlformats.org/officeDocument/2006/relationships/hyperlink" Target="https://www.actasdermo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Prescott Laura</dc:creator>
  <cp:lastModifiedBy>Prescott Laura</cp:lastModifiedBy>
  <cp:revision>6</cp:revision>
  <dcterms:created xsi:type="dcterms:W3CDTF">2021-09-06T16:20:00Z</dcterms:created>
  <dcterms:modified xsi:type="dcterms:W3CDTF">2021-09-06T16:23:00Z</dcterms:modified>
</cp:coreProperties>
</file>