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F7" w:rsidRDefault="004C6CF7" w:rsidP="004C6CF7">
      <w:pPr>
        <w:pStyle w:val="NormalWeb"/>
      </w:pPr>
    </w:p>
    <w:p w:rsidR="004C6CF7" w:rsidRDefault="004C6CF7" w:rsidP="004C6CF7">
      <w:pPr>
        <w:pStyle w:val="NormalWeb"/>
      </w:pPr>
      <w:r>
        <w:t>Hidradenitis suppurativa</w:t>
      </w:r>
    </w:p>
    <w:p w:rsidR="002D25E2" w:rsidRDefault="002D25E2" w:rsidP="004C6CF7">
      <w:pPr>
        <w:pStyle w:val="NormalWeb"/>
      </w:pPr>
      <w:r>
        <w:t>Our Cochrane review Rev#81 Interventions for hidradenitis suppurativa is a published protocol (pubd issue 9, 2012)</w:t>
      </w:r>
      <w:bookmarkStart w:id="0" w:name="_GoBack"/>
      <w:bookmarkEnd w:id="0"/>
    </w:p>
    <w:p w:rsidR="004C6CF7" w:rsidRDefault="004C6CF7" w:rsidP="004C6CF7">
      <w:pPr>
        <w:pStyle w:val="NormalWeb"/>
      </w:pPr>
      <w:r>
        <w:t>The final priority setting meeting took place in December 2013 and the top 10 was agreed to be:</w:t>
      </w:r>
    </w:p>
    <w:p w:rsidR="004C6CF7" w:rsidRDefault="004C6CF7" w:rsidP="004C6CF7">
      <w:pPr>
        <w:pStyle w:val="NormalWeb"/>
      </w:pPr>
      <w:r>
        <w:t>1. What is the most effective and safe group of oral treatments in treating Hidradenitis Suppurativa (HS)? (e.g. antibiotics, hormonal treatments, retinoids, immunosuppressants, metformin, steroids)?</w:t>
      </w:r>
    </w:p>
    <w:p w:rsidR="004C6CF7" w:rsidRDefault="004C6CF7" w:rsidP="004C6CF7">
      <w:pPr>
        <w:pStyle w:val="NormalWeb"/>
      </w:pPr>
      <w:r>
        <w:t>2. What is the best management of an acute flare</w:t>
      </w:r>
    </w:p>
    <w:p w:rsidR="004C6CF7" w:rsidRDefault="004C6CF7" w:rsidP="004C6CF7">
      <w:pPr>
        <w:pStyle w:val="NormalWeb"/>
      </w:pPr>
      <w:r>
        <w:t xml:space="preserve">3. What is the impact of HS and the treatments on people with HS (physical, psychological, financial, social, quality of life)? </w:t>
      </w:r>
    </w:p>
    <w:p w:rsidR="004C6CF7" w:rsidRDefault="004C6CF7" w:rsidP="004C6CF7">
      <w:pPr>
        <w:pStyle w:val="NormalWeb"/>
      </w:pPr>
      <w:r>
        <w:t xml:space="preserve">4. How effective are biologics (etanercept, adalimumab, infliximab, ustekinumab) in treating HS </w:t>
      </w:r>
    </w:p>
    <w:p w:rsidR="004C6CF7" w:rsidRDefault="004C6CF7" w:rsidP="004C6CF7">
      <w:pPr>
        <w:pStyle w:val="NormalWeb"/>
      </w:pPr>
      <w:r>
        <w:t xml:space="preserve">5. Does early diagnosis and aggressive treatment influence the course of HS? </w:t>
      </w:r>
    </w:p>
    <w:p w:rsidR="004C6CF7" w:rsidRDefault="004C6CF7" w:rsidP="004C6CF7">
      <w:pPr>
        <w:pStyle w:val="NormalWeb"/>
      </w:pPr>
      <w:r>
        <w:t xml:space="preserve">6. What is the best surgical procedure to perform in treating HS e.g. incision &amp; drainage, local excision, wide excision? </w:t>
      </w:r>
    </w:p>
    <w:p w:rsidR="004C6CF7" w:rsidRDefault="004C6CF7" w:rsidP="004C6CF7">
      <w:pPr>
        <w:pStyle w:val="NormalWeb"/>
      </w:pPr>
      <w:r>
        <w:t xml:space="preserve">7. Which factors are useful in determining the prognosis (disease progression) of HS? </w:t>
      </w:r>
    </w:p>
    <w:p w:rsidR="004C6CF7" w:rsidRPr="004C6CF7" w:rsidRDefault="004C6CF7" w:rsidP="004C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6C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8. What is the best method of wound care after surgery or for active disease?(e.g. Skin grafts, secondary intention, dressings) </w:t>
      </w:r>
    </w:p>
    <w:p w:rsidR="004C6CF7" w:rsidRPr="004C6CF7" w:rsidRDefault="004C6CF7" w:rsidP="004C6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6C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9. To what extent is HS caused by genetic factors? </w:t>
      </w:r>
    </w:p>
    <w:p w:rsidR="004C6CF7" w:rsidRPr="004C6CF7" w:rsidRDefault="004C6CF7" w:rsidP="004C6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6CF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10. What is the best management of pain associated with HS? </w:t>
      </w:r>
    </w:p>
    <w:p w:rsidR="004C6CF7" w:rsidRDefault="004C6CF7" w:rsidP="004C6CF7">
      <w:pPr>
        <w:pStyle w:val="NormalWeb"/>
      </w:pPr>
    </w:p>
    <w:p w:rsidR="00DF1043" w:rsidRDefault="00DF1043"/>
    <w:sectPr w:rsidR="00DF1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F7"/>
    <w:rsid w:val="002D25E2"/>
    <w:rsid w:val="004C6CF7"/>
    <w:rsid w:val="00D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C6C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C6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Delamere Finola</dc:creator>
  <cp:lastModifiedBy>Delamere Finola</cp:lastModifiedBy>
  <cp:revision>2</cp:revision>
  <dcterms:created xsi:type="dcterms:W3CDTF">2014-02-19T10:05:00Z</dcterms:created>
  <dcterms:modified xsi:type="dcterms:W3CDTF">2014-03-04T14:20:00Z</dcterms:modified>
</cp:coreProperties>
</file>